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shd w:val="clear" w:fill="CCFF02"/>
        <w:ind w:lef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</w:rPr>
      </w:pPr>
      <w:r>
        <w:rPr>
          <w:rStyle w:val="6"/>
          <w:rFonts w:hint="default" w:ascii="Times New Roman" w:hAnsi="Times New Roman" w:cs="Times New Roman"/>
          <w:b/>
          <w:i w:val="0"/>
          <w:caps w:val="0"/>
          <w:color w:val="000000"/>
          <w:spacing w:val="0"/>
          <w:shd w:val="clear" w:fill="CCFF02"/>
        </w:rPr>
        <w:t>三代經文的意義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7"/>
          <w:szCs w:val="27"/>
          <w:shd w:val="clear" w:fill="CCFF02"/>
        </w:rPr>
        <w:t>三代經文又稱為三代經題，經題 (Lectionary) 的原意是有計劃的閱讀。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7"/>
          <w:szCs w:val="27"/>
          <w:shd w:val="clear" w:fill="CCFF02"/>
        </w:rPr>
        <w:t>三代經文是按著三年的主日並配合著教會年曆從聖經中選取出來，不斷循環地使用。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7"/>
          <w:szCs w:val="27"/>
          <w:shd w:val="clear" w:fill="CCFF02"/>
        </w:rPr>
        <w:t>所選取的經文主要是詩篇、舊約先知書、新約書信及四福音。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7"/>
          <w:szCs w:val="27"/>
          <w:shd w:val="clear" w:fill="CCFF02"/>
        </w:rPr>
        <w:t>其設立的目如下：</w:t>
      </w:r>
    </w:p>
    <w:p>
      <w:pPr>
        <w:pStyle w:val="4"/>
        <w:keepNext w:val="0"/>
        <w:keepLines w:val="0"/>
        <w:widowControl/>
        <w:suppressLineNumbers w:val="0"/>
        <w:ind w:left="720" w:right="720"/>
      </w:pPr>
      <w:r>
        <w:rPr>
          <w:rFonts w:hint="default" w:ascii="Times New Roman" w:hAnsi="Times New Roman" w:eastAsia="SimSun" w:cs="Times New Roman"/>
          <w:b w:val="0"/>
          <w:i w:val="0"/>
          <w:caps w:val="0"/>
          <w:color w:val="000000"/>
          <w:spacing w:val="0"/>
          <w:sz w:val="27"/>
          <w:szCs w:val="27"/>
          <w:shd w:val="clear" w:fill="CCFF02"/>
        </w:rPr>
        <w:t>A. 經文不會在短期內被重覆使用。 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000000"/>
          <w:spacing w:val="0"/>
          <w:sz w:val="27"/>
          <w:szCs w:val="27"/>
          <w:shd w:val="clear" w:fill="CCFF02"/>
        </w:rPr>
        <w:br w:type="textWrapping"/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000000"/>
          <w:spacing w:val="0"/>
          <w:sz w:val="27"/>
          <w:szCs w:val="27"/>
          <w:shd w:val="clear" w:fill="CCFF02"/>
        </w:rPr>
        <w:t>B. 經文不會被錯配選用 (如耶穌受苦日選讀了聖靈降臨的經文)。 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000000"/>
          <w:spacing w:val="0"/>
          <w:sz w:val="27"/>
          <w:szCs w:val="27"/>
          <w:shd w:val="clear" w:fill="CCFF02"/>
        </w:rPr>
        <w:br w:type="textWrapping"/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000000"/>
          <w:spacing w:val="0"/>
          <w:sz w:val="27"/>
          <w:szCs w:val="27"/>
          <w:shd w:val="clear" w:fill="CCFF02"/>
        </w:rPr>
        <w:t>C. 經文不會被講道者只憑個人喜好來選取作分享。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7"/>
          <w:szCs w:val="27"/>
          <w:shd w:val="clear" w:fill="CCFF02"/>
        </w:rPr>
        <w:t>基督教的三代經文傳統是繼承猶太教發展出來的。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7"/>
          <w:szCs w:val="27"/>
          <w:shd w:val="clear" w:fill="CCFF02"/>
        </w:rPr>
        <w:t>早在耶穌年代猶太人已有類似的安排，他們在敬拜上帝時把律法書(摩西五經)和先知書每年有系統地選取誦讀。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7"/>
          <w:szCs w:val="27"/>
          <w:shd w:val="clear" w:fill="CCFF02"/>
        </w:rPr>
        <w:t>三代經文則是以三年時間把全本聖經的主要經文，按教會年曆來作有系統的編排，在崇拜中被誦讀及宣講。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7"/>
          <w:szCs w:val="27"/>
          <w:shd w:val="clear" w:fill="CCFF02"/>
        </w:rPr>
        <w:t>早在公元四世紀經題已經在教會被使用，因此它不是一種新鮮的發明。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7"/>
          <w:szCs w:val="27"/>
          <w:shd w:val="clear" w:fill="CCFF02"/>
        </w:rPr>
        <w:t>當時的教會是按當時較為簡單的教會年曆來選取經文，下一主日的經文是接續這一主日的經文連續性地進行閱讀。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7"/>
          <w:szCs w:val="27"/>
          <w:shd w:val="clear" w:fill="CCFF02"/>
        </w:rPr>
        <w:t>隨後，教會新增的節期不斷增多，經課的編排越趨複雜。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7"/>
          <w:szCs w:val="27"/>
          <w:shd w:val="clear" w:fill="CCFF02"/>
        </w:rPr>
        <w:t>為配合需要，教會對經題的按排便作出了調整簡化，這便是現今三代經文的雛型。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7"/>
          <w:szCs w:val="27"/>
          <w:shd w:val="clear" w:fill="CCFF02"/>
        </w:rPr>
        <w:t>在一九八三年，共同經文諮詢委員會(The Consultation on Common Texts)在多個基督教教會的支持下而成立，其職責是制共同的三代經文給各教會使用。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7"/>
          <w:szCs w:val="27"/>
          <w:shd w:val="clear" w:fill="CCFF02"/>
        </w:rPr>
        <w:t>現在世界各地教會所採用的三代經文，是以一九九二年出版的修訂共同經題 (Revised Common Lectionary)為依據。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7"/>
          <w:szCs w:val="27"/>
          <w:shd w:val="clear" w:fill="CCFF02"/>
        </w:rPr>
        <w:t>現今的三代經文以三年一個循環來設計，按著現時的教會年曆在每主日和節期提供「舊約」和「新約」的經文供教會誦讀宣講。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7"/>
          <w:szCs w:val="27"/>
          <w:shd w:val="clear" w:fill="CCFF02"/>
        </w:rPr>
        <w:t>舊約經文的主要選取詩篇、以賽亞書、耶利米書、以西結書、創世記、出埃及記、民數記、申命記、撒母耳記上下、列王紀上下等。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7"/>
          <w:szCs w:val="27"/>
          <w:shd w:val="clear" w:fill="CCFF02"/>
        </w:rPr>
        <w:t>新約書信經文主要是選用羅馬書、哥林多前後書、加拉太書、以弗所書、腓立比書、歌羅西書、帖撒羅尼迦前後書、提摩太前後書、腓利門書、雅各書、彼得前後書、希伯來書、約翰壹書和啟示錄等。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7"/>
          <w:szCs w:val="27"/>
          <w:shd w:val="clear" w:fill="CCFF02"/>
        </w:rPr>
        <w:t>新約福音經文主要是選用首三卷的福音書：馬太福音、馬可福音及路加福音；約翰福音的使用有兩個情況，一是在特別節期時選用；另一個是用來補足只有十六章的馬可福音。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7"/>
          <w:szCs w:val="27"/>
          <w:shd w:val="clear" w:fill="CCFF02"/>
        </w:rPr>
        <w:t>三代經文的安排與設計是以耶穌基督為中心，有系統地將祂救贖世界的歷史呈現出來。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7"/>
          <w:szCs w:val="27"/>
          <w:shd w:val="clear" w:fill="CCFF02"/>
        </w:rPr>
        <w:t>只要細心思量揣摩，使用三代經文時必有驚喜，叫誦讀宣講和聆聽者的一同得益。</w:t>
      </w:r>
    </w:p>
    <w:p>
      <w:pPr>
        <w:pStyle w:val="4"/>
        <w:keepNext w:val="0"/>
        <w:keepLines w:val="0"/>
        <w:widowControl/>
        <w:suppressLineNumbers w:val="0"/>
        <w:shd w:val="clear" w:fill="CCFF02"/>
        <w:ind w:lef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7"/>
          <w:szCs w:val="27"/>
          <w:shd w:val="clear" w:fill="CCFF02"/>
        </w:rPr>
        <w:t>http://www.salem.org.hk/5sola/08_02_01.html </w:t>
      </w:r>
    </w:p>
    <w:p/>
    <w:p/>
    <w:p>
      <w:pPr>
        <w:pStyle w:val="2"/>
        <w:keepNext w:val="0"/>
        <w:keepLines w:val="0"/>
        <w:widowControl/>
        <w:suppressLineNumbers w:val="0"/>
        <w:shd w:val="clear" w:fill="CCFF02"/>
        <w:ind w:lef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</w:rPr>
      </w:pPr>
      <w:r>
        <w:rPr>
          <w:rStyle w:val="6"/>
          <w:rFonts w:hint="default" w:ascii="Times New Roman" w:hAnsi="Times New Roman" w:cs="Times New Roman"/>
          <w:b/>
          <w:i w:val="0"/>
          <w:caps w:val="0"/>
          <w:color w:val="000000"/>
          <w:spacing w:val="0"/>
          <w:shd w:val="clear" w:fill="CCFF02"/>
        </w:rPr>
        <w:t>三代經文分佈表</w:t>
      </w:r>
    </w:p>
    <w:tbl>
      <w:tblPr>
        <w:tblW w:w="8330" w:type="dxa"/>
        <w:jc w:val="center"/>
        <w:tblCellSpacing w:w="7" w:type="dxa"/>
        <w:tblInd w:w="18" w:type="dxa"/>
        <w:tblBorders>
          <w:top w:val="outset" w:color="666666" w:sz="6" w:space="0"/>
          <w:left w:val="outset" w:color="666666" w:sz="6" w:space="0"/>
          <w:bottom w:val="outset" w:color="666666" w:sz="6" w:space="0"/>
          <w:right w:val="outset" w:color="666666" w:sz="6" w:space="0"/>
          <w:insideH w:val="outset" w:color="666666" w:sz="6" w:space="0"/>
          <w:insideV w:val="outset" w:color="666666" w:sz="6" w:space="0"/>
        </w:tblBorders>
        <w:shd w:val="clear" w:color="auto" w:fill="CCFF02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3"/>
        <w:gridCol w:w="146"/>
        <w:gridCol w:w="2583"/>
        <w:gridCol w:w="1557"/>
        <w:gridCol w:w="1557"/>
        <w:gridCol w:w="1564"/>
      </w:tblGrid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shd w:val="clear" w:color="auto" w:fill="CCFF0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7" w:type="dxa"/>
          <w:jc w:val="center"/>
        </w:trPr>
        <w:tc>
          <w:tcPr>
            <w:tcW w:w="902" w:type="dxa"/>
            <w:shd w:val="clear" w:color="auto" w:fill="CCFF02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b/>
                <w:i w:val="0"/>
                <w:caps w:val="0"/>
                <w:color w:val="000000"/>
                <w:spacing w:val="0"/>
              </w:rPr>
              <w:t>節期</w:t>
            </w:r>
          </w:p>
        </w:tc>
        <w:tc>
          <w:tcPr>
            <w:tcW w:w="2717" w:type="dxa"/>
            <w:gridSpan w:val="2"/>
            <w:shd w:val="clear" w:color="auto" w:fill="CCFF02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b/>
                <w:i w:val="0"/>
                <w:caps w:val="0"/>
                <w:color w:val="000000"/>
                <w:spacing w:val="0"/>
              </w:rPr>
              <w:t>節日 (節期顏色)</w:t>
            </w:r>
          </w:p>
        </w:tc>
        <w:tc>
          <w:tcPr>
            <w:tcW w:w="1545" w:type="dxa"/>
            <w:shd w:val="clear" w:color="auto" w:fill="CCFF02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b/>
                <w:i w:val="0"/>
                <w:caps w:val="0"/>
                <w:color w:val="000000"/>
                <w:spacing w:val="0"/>
              </w:rPr>
              <w:t>第一年</w:t>
            </w:r>
          </w:p>
        </w:tc>
        <w:tc>
          <w:tcPr>
            <w:tcW w:w="1545" w:type="dxa"/>
            <w:shd w:val="clear" w:color="auto" w:fill="CCFF02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b/>
                <w:i w:val="0"/>
                <w:caps w:val="0"/>
                <w:color w:val="000000"/>
                <w:spacing w:val="0"/>
              </w:rPr>
              <w:t>第二年</w:t>
            </w:r>
          </w:p>
        </w:tc>
        <w:tc>
          <w:tcPr>
            <w:tcW w:w="1543" w:type="dxa"/>
            <w:shd w:val="clear" w:color="auto" w:fill="CCFF02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b/>
                <w:i w:val="0"/>
                <w:caps w:val="0"/>
                <w:color w:val="000000"/>
                <w:spacing w:val="0"/>
              </w:rPr>
              <w:t>第三年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restart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將臨期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</w:tc>
        <w:tc>
          <w:tcPr>
            <w:tcW w:w="134" w:type="dxa"/>
            <w:vMerge w:val="restart"/>
            <w:shd w:val="clear" w:color="auto" w:fill="1F00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1F00FF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將臨期第一主日(藍/紫)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 2:1-5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詩122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羅 13:11-14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 24:36-44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賽64:1-9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詩80:1-7, 17-19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林前1:3-9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可13:24-37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耶33:14-16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詩25:1-10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帖前3:9-13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路21:25-36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shd w:val="clear" w:color="auto" w:fill="CCFF0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1F00FF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將臨期第二主日(藍/紫)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 11:1-10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 72:1-7,18-19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羅 15:4-13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 3:1-12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賽40:1-11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詩85:1-2, 8-13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彼後3:8-15上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可1:1-8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瑪3:1-4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路1:68-79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腓1:3-11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路3:1-6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1F00FF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將臨期第三主日(藍/紫)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 35:1-10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 146:5-10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雅 5:7-10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 11:2-11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賽61:1-4, 8-11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詩126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帖前5:16-24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約1:6-8, 19-28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番3:14-20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賽12:2-6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腓4:4-7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路3:7-18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1F00FF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將臨期第四主日(藍/紫)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 7:10-16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 80:1-7,17-19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羅 1:1-7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 1:18-25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撒下7:1-11, 16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路1:47-55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羅16:25-27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路1:26-38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彌5:2-5上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路1:47-55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來10:5-10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路1:39-45 (46-55)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restart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聖誕期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</w:tc>
        <w:tc>
          <w:tcPr>
            <w:tcW w:w="134" w:type="dxa"/>
            <w:vMerge w:val="continue"/>
            <w:shd w:val="clear" w:color="auto" w:fill="1F00FF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平安夜(藍/紫)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賽9:2-7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詩96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多2:11-14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路2:1-14 (15-20)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賽9:2-7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詩96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多2:11-14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路2:1-14 (15-20)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賽9:2-7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詩96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多2:11-14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路2:1-14 (15-20)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restart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聖誕節(白)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賽52:7-10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詩98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來1:1-4 (5-12)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約1:1-14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賽52:7-10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詩98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來1:1-4 (5-12)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約1:1-14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賽52:7-10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詩98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來1:1-4 (5-12)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約1:1-14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聖誕期第一主日(白)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賽63:7-9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詩148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來2:10-18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太2:13-23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賽61:10-62:3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詩148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加4:4-7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路2:22-40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撒上2:18-20, 26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詩148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西3:12-17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路2:41-52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聖誕期第二主日(白)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耶31:7-14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詩147:12-20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弗1:3-14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約1:(1-9), 10-18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耶31:7-14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詩147:12-20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弗1:3-14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約1:(1-9), 10-18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耶31:7-14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詩147:12-20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弗1:3-14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約1:(1-9) 10-18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restart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現期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</w:tc>
        <w:tc>
          <w:tcPr>
            <w:tcW w:w="134" w:type="dxa"/>
            <w:vMerge w:val="continue"/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顯現日(白)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賽60:1-6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詩72:1-7, 10-14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弗3:1-12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太2:1-12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賽60:1-6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詩72:1-7, 10-14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弗3:1-12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太2:1-12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賽60:1-6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詩72:1-7, 10-14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弗3:1-12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太2:1-12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顯現期第一主日(白)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賽42:1-9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詩29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徒10:34-43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太3:13-17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創1:1-5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詩29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徒19:1-7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可1:4-11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賽43:1-7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詩29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徒8:14-17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路3:15-17, 21-22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restart"/>
            <w:shd w:val="clear" w:color="auto" w:fill="009900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00990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顯現期第二主日(綠)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賽49:1-7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詩40:1-11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林前1:1-9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約1:29-42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撒上3:1-10 (11-20)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詩139:1-6, 13-18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林前6:12-20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約1:43-51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賽62:1-5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詩36:5-10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林前12:1-11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約2:1-11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00990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顯現期第三主日(綠)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賽9:1-4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詩20:1, 4-9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林前1:10-18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太4:12-23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拿3:1-5, 10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詩62:5-12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林前7:29-31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可1:14-20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尼8:1-3, 5-6, 8-10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林前12:12-31上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路4:14-21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00990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顯現期第四主日(綠)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彌6:1-8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詩15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林前1:18-31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太5:1-12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申18:15-20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詩111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林前8:1-13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可1:21-28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耶1:4-10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詩71:1-6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林前13:1-13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路4:21-30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00990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顯現期第五主日(綠)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賽58:1-9上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詩112:1-9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林前2:1-12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太5:13-20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賽40:21-31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詩147:1-11, 20下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林前9:16-23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可1:29-39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賽6:1-8 (9-13)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詩138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林前15:1-11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路5:1-11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00990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顯現期第六主日(綠)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申30:15-20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詩119:1-16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林前2:6-13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太5:20-37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王下5:1-14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詩30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林前9:24-27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可1:40-45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耶17:5-10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林前15:12-20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路6:17-26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00990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顯現期第七主日(綠)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利19:1-2, 17-18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詩103:1-13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林前3:10-11, 16-23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太5:38-48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賽43:18-25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詩41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林後1:18-22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可2:1-12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創45:3-11,15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詩37:1-11, 39-40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林前15:35-38, 42-50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路6:27-38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shd w:val="clear" w:color="auto" w:fill="CCFF0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00990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顯現期第八主日(綠)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賽49:13-18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詩62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林前4:1-13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太6:24-34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賽50:4-9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詩103:1-13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林後3:1下-6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可8:31-38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耶7:1-15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詩92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林前15:51-58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路6:39-49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shd w:val="clear" w:color="auto" w:fill="CCFF0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登山變像日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(顯現期最後主日) (白)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出24:12-18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彼後1:16-21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太17:1-9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王下2:1-12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詩50:1-6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林後4:3-6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可9:2-9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出34:29-35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詩99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林後3:12-4:2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路9:28-36 (37-43)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restart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預苦期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</w:tc>
        <w:tc>
          <w:tcPr>
            <w:tcW w:w="134" w:type="dxa"/>
            <w:vMerge w:val="restart"/>
            <w:shd w:val="clear" w:color="auto" w:fill="9633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9633FF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聖灰日(紫)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珥2:1-2, 12-17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詩51:1-17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林後5:20下-6:10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太6:1-6, 16-21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珥2:1-2, 12-17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詩51:1-17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林後5:20下-6:10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太6:1-6, 16-21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珥2:1-2, 12-17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詩51:1-17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林後5:20下-6:10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太6:1-6, 16-21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9633FF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預苦期第一主日(紫)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創2:15-17, 3:1-7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詩32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羅5:12-19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太4:1-11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創9:8-17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詩25:1-10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彼前3:18-22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可1:9-15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申26:1-11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詩91:1-2, 9-16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羅10:8下-13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路4:1-13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9633FF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預苦期第二主日(紫)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創12:1-4上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詩121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羅4:1-5, 13-17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約3:1-17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創17:1-7, 15-16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詩22:23-31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羅4:13-25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可8:31-38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創15:1-12, 17-18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詩27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腓3:17-4:1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路13:31-35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shd w:val="clear" w:color="auto" w:fill="CCFF0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9633FF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預苦期第三主日(紫)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出17:1-7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詩95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羅5:1-11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約4:5-42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出20:1-17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林前1:18-25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約2:13-22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賽55:1-9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詩63:1-8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林前10:1-13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路13:1-9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shd w:val="clear" w:color="auto" w:fill="CCFF0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9633FF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預苦期第四主日(紫)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撒上16:1-13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詩138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弗5:8-14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約9:1-41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民21:4-9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詩107:1-3, 17-22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弗2:1-10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約3:14-21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書5:9-12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詩32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林後5:16-21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路15:1-3, 11下-32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9633FF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預苦期第五主日(紫)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結37:1-14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詩130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羅8:6-11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約11:1-45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耶31:31-34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詩51:1-12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來5:5-10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約12:20-33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賽43:16-21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詩126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腓3:4下-14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約12:1-8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{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{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{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{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{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{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(聖週){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{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{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{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{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{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{</w:t>
            </w:r>
          </w:p>
        </w:tc>
        <w:tc>
          <w:tcPr>
            <w:tcW w:w="134" w:type="dxa"/>
            <w:vMerge w:val="restart"/>
            <w:shd w:val="clear" w:color="auto" w:fill="FF0033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0033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棕枝主日 (紅)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賽50:4-9上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詩118:1-2, 19-29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腓2:5-11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太21:1-11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賽50:4-9上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詩31:9-16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腓2:5-11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可11:1-11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賽50:4-9上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詩118:1-2, 19-29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腓2:5-11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路19:28-40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restart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{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{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{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{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{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{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(聖週){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{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{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{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{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{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{</w:t>
            </w:r>
          </w:p>
        </w:tc>
        <w:tc>
          <w:tcPr>
            <w:tcW w:w="134" w:type="dxa"/>
            <w:vMerge w:val="continue"/>
            <w:shd w:val="clear" w:color="auto" w:fill="FF0033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shd w:val="clear" w:color="auto" w:fill="CCFF0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FF0033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立聖餐日 (紅)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出12:1-4 (5-10), 11-14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詩116:1-2, 12-19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林前11:23-26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約13:1-17, 31下-35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出12:1-4 (5-10), 11-14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詩116:1-2, 12-19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林前11:23-26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約13:1-17, 31下-35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出12:1-4 (5-10), 11-14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詩116:1-2, 12-19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林前11:23-26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約13:1-17, 31下-35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shd w:val="clear" w:color="auto" w:fill="CCFF0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shd w:val="clear" w:color="auto" w:fill="333333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333333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Style w:val="6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7"/>
                <w:szCs w:val="27"/>
              </w:rPr>
              <w:t>受苦日(黑)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賽52:13-53:12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詩22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來10:16-25 / 來4:14-16, 5:7-9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約18:1-19:42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賽52:13-53:12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詩22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來10:16-25 / 來4:14-16, 5:7-9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約18:1-19:42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賽52:13-53:12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詩22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來10:16-25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約18:1-19:42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restart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復活期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</w:tc>
        <w:tc>
          <w:tcPr>
            <w:tcW w:w="134" w:type="dxa"/>
            <w:shd w:val="clear" w:color="auto" w:fill="FFFF66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66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復活節(白/金)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徒10:34-43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詩118:1-2, 14-24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西3:1-4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約20:1-18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賽25:6-9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詩118:1-2, 14-24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徒10:34-43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可16:1-8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徒10:34-43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詩118:1-2, 14-24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林前15:19-26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路24:1-12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restart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復活期第二主日(白)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徒2:14上, 22-32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彼前1:3-9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約20:19-31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徒4:32-35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詩133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約壹1:1-2:2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約20:19-31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徒5:27-32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詩150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啟1:4-8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約20:19-31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復活期第三主日(白)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徒2:14上, 36-41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詩116:1-4, 12-19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彼前1:17-23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路24:13-35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徒3:12-19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約壹3:1-7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路24:36下-48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徒9:1-6 (7-20)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詩30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啟5:11-14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約21:1-19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復活期第四主日(白)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徒2:42-47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詩23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彼前2:19-25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約10:1-10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徒4:5-12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詩23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約壹3:16-24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約10:11-18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徒9:36-43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詩23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啟7:9-17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約10:22-30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復活期第五主日(白)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徒7:55-60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詩31:1-5, 15-16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彼前2:2-10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約14:1-14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徒8:26-40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詩22:25-31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約壹4:7-21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約15:1-8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徒11:1-18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詩148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啟21:1-6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約13:31-35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復活期第六主日(白)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徒17:22-31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詩66:8-20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彼前3:13-22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約14:15-21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徒10:44-48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詩98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約壹5:1-6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約15:9-17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徒16:9-15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詩67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啟21:10, 22-22:5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約14:23-29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升天日(白)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徒1:1-11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詩47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弗1:15-23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路24:44-53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徒1:1-11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詩47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弗1:15-23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路24:44-53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徒1:1-11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詩47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弗1:15-23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路24:44-53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復活期第七主日(白)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徒1:6-14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詩68:1-10, 32-35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彼前4:12-14, 5:6-11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約17:1-11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徒1:15-17, 21-26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約壹5:9-13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約17:6-19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徒16:16-34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詩97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啟22:12-14, 16-17, 20-21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約17:20-26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shd w:val="clear" w:color="auto" w:fill="CCFF0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restart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聖靈降臨期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</w:tc>
        <w:tc>
          <w:tcPr>
            <w:tcW w:w="134" w:type="dxa"/>
            <w:shd w:val="clear" w:color="auto" w:fill="FF0033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0033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聖靈降臨日(紅)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徒2:1-21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詩104:24-34, 35下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林前12:3下-13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約20:19-23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徒2:1-21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詩104:24-34, 35下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羅8:22-27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約15:26-27, 16:4下-15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徒2:1-21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詩104:24-34, 35下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羅8:14-17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約14:8-17, (25-27)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三一主日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(聖靈降臨期第一主日) (白)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創1:1-2:4上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林後13:11-13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太28:16-20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賽6:1-8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詩29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羅8:12-17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約3:1-17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箴8:1-4, 22-31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羅5:1-5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約16:12-15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restart"/>
            <w:shd w:val="clear" w:color="auto" w:fill="00CC00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00CC00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聖靈降臨期第二主日 (綠)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申11:18-21, 26-28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詩31:1-5, 19-24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羅1:16-17, 3:22下-28 (29-31)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太7:21-29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申5:12-15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詩142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林後4:5-12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可2:23-28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王上8:22-23, 27-30, 41-43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詩117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加1:1-10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路7:1-10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00CC0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聖靈降臨期第三主日 (綠)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何5:15-6:6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詩50:7-15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羅4:13-25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太9:9-13, 18-26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創3:9-15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詩28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林後4:13-18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可3:20-35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王上17:17-24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詩30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加1:11-24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路7:11-17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00CC0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聖靈降臨期第四主日(綠)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出19:2-8上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詩100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羅5:1-8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太9:35-10:8 (9-23)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結17:22-24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詩92:1-4, 12-15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林後5:6-10 (11-13), 14-17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可4:26-34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撒下11:26-12:10, 13-15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詩32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加2:15-21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路7:36-8:3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00CC0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聖靈降臨期第五主日(綠)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耶20:7-13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詩69:7-10 (11-15), 16-18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羅6:1下-11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太10:24-39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伯38:1-11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詩107:1-3, 23-32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林後6:1-13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可4:35-41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賽65:1-9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詩22:19-28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加3:23-29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路8:26-39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shd w:val="clear" w:color="auto" w:fill="CCFF0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00CC0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聖靈降臨期第六主日(綠)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耶28:5-9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詩89:1-4, 15-18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羅6:12-23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太10:40-42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哀3:23-33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詩30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林後8:7-15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可5:21-43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王上19:15-16, 19-21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加5:1, 13-25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路9:51-62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shd w:val="clear" w:color="auto" w:fill="CCFF0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00CC0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聖靈降臨期第七主日(綠)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亞9:9-12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詩145:8-14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羅7:15-25上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太11:16-19, 25-30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結2:1-5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詩123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林後12:2-10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可6:1-13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賽66:10-14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詩66:1-9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加6:(1-6) 7-16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路10:1-11, 16-20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00CC0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聖靈降臨期第八主日(綠)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賽55:10-13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詩65:(1-8) 9-13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羅8:1-11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太131-9, 18-23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摩7:7-15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詩85:8-13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弗1:3-14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可6:14-29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申30:9-14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詩25:1-10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西1:1-14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路10:25-37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shd w:val="clear" w:color="auto" w:fill="CCFF0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00CC0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聖靈降臨期第九主日(綠)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賽44:6-8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詩86:11-17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羅8:12-25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太13:24-30, 36-43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耶23:1-6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詩23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弗2:11-22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可6:30-34, 53-56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創18:1-10上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詩15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西1:15-28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路10:38-42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shd w:val="clear" w:color="auto" w:fill="CCFF0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00CC0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聖靈降臨期第十主日(綠)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王上3:5-12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詩119:129-136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羅8:26-39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太13:31-33, 44-52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王下4:42-44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詩145:10-18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弗3:14-21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約6:1-21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創18:20-32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詩138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西2:6-15 (16-19)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路11:1-13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shd w:val="clear" w:color="auto" w:fill="CCFF0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00CC0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聖靈降臨期第十一主日(綠)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賽55:1-5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詩145:8-9, 14-21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羅9:1-5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太14:13-21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出16:2-4, 9-15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詩78:23-39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弗4:1-16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約6:24-35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傳1:2, 12-14，2:18-23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詩49:1-12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西3:1-11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路12:13-21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shd w:val="clear" w:color="auto" w:fill="CCFF0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00CC0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聖靈降臨期第十二主日(綠)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王上19:9-18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詩85:8-13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羅10:5-15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太14:22-33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王上19:4-8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詩34:1-8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弗4:25-5:2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約6:35, 41-51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創15:1-6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詩33:12-22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來11:1-3, 8-16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路12:32-40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00CC0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聖靈降臨期第十三主日(綠)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賽56:1, 6-8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詩67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羅11:1-2上, 29-32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太15:(10-20) 21-28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箴9:1-6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詩34:9-14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弗5:15-20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約6:51-58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耶23:23-29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詩82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來11:29-12:2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路12:49-56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00CC0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聖靈降臨期第十四主日(綠)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賽51:1-6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詩138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羅12:1-8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太16:13-20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書24:1-2上, 14-18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詩34:15-22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弗6:10-20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約6:56-69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賽58:9下-14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詩103:1-8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來12:18-29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路13:10-17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00CC0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聖靈降臨期第十五主日(綠)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耶15:15-21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詩26:1-8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羅12:9-21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太16:21-28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申4:1-2, 6-9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詩15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雅1:17-27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可7:1-8, 14-15, 21-23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箴25:6-7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詩112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來13:1-8, 15-16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路14:1, 7-14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00CC0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聖靈降臨期第十六主日(綠)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結33:7-11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詩119:33-40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羅13:8-14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太18:15-20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賽35:4-7上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詩146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雅2:1-10 (11-13), 14-17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可7:24-37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申30:15-20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門1-21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路14:25-33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00CC0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聖靈降臨期第十七主日(綠)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創50:15-21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詩103:(1-7) 8-13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羅14:1-12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太18:21-35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賽50:4-9上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詩116:1-9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雅3:1-12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可8:27-38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出32:7-14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詩51:1-10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提前1:12-17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路15:1-10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shd w:val="clear" w:color="auto" w:fill="CCFF0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00CC0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聖靈降臨期第十八主日(綠)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拿3:10-4:11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詩145:1-8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腓1:21-30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太20:1-16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耶11:18-20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詩54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雅3:13-4:3, 7-8上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可9:30-37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摩8:4-7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詩113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提前2:1-7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路16:1-13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shd w:val="clear" w:color="auto" w:fill="CCFF0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00CC0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聖靈降臨期第十九主日(綠)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結18:1-4, 25-32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詩25:1-9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腓2:1-13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太21:23-32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民11:4-6, 10-16, 24-29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詩19:7-14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雅5:13-20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可9:38-50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摩6:1上, 4-7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詩146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提前6:6-19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路16:19-31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00CC0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聖靈降臨期第二十主日(綠)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賽5:1-7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詩80:7-15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腓3:4下-14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太21:33-46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創2:18-24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來1:1-4, 2:5-12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可10:2-16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哈1:1-4, 2:1-4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詩37:1-9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提後1:1-14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路17:5-10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shd w:val="clear" w:color="auto" w:fill="CCFF0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00CC0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聖靈降臨期第廿一主日(綠)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賽25:1-9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詩23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腓4:1-9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太22:1-14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摩5:6-7, 10-15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詩90:12-17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來4:12-16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可10:17-31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王下5:1-3, 7-15下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詩111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提後2:8-15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路17:11-19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00CC0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聖靈降臨期第廿二主日(綠)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賽45:1-7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詩96:1-9 (10-13)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帖前1:1-10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太22:15-22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賽53:4-12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詩91:9-16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來5:1-10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可10:35-45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創32:22-31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詩121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提後3:14-4:5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路18:1-8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00CC0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聖靈降臨期第廿三主日(綠)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利19:1-2, 15-18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帖前2:1-8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太22:34-46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耶31:7-9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詩126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來7:23-28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可10:46-52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耶14:7-10, 19-22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詩84:1-7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提後4:6-8, 16-18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路18:9-14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00CC0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聖靈降臨期第廿四主日(綠)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彌3:5-12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詩43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帖前2:9-13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太23:1-12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申6:1-9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詩119:1-8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來9:11-14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可12:28-34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賽1:10-18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詩32:1-7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帖後1:1-4, 11-12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路19:1-10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shd w:val="clear" w:color="auto" w:fill="CCFF0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00CC0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聖靈降臨期第廿五主日(綠)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耶26:1-6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詩105:1-7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帖前3:7-13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太24:1-14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王上17:8-16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詩146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來9:24-28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可12:38-44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伯19:23-27上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詩17:1-9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帖後2:1-5, 13-17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路20:27-38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00CC0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聖靈降臨期第廿六主日(綠)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摩5:18-24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詩70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帖前4:13-18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太25:1-13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但12:1-3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來10:11-18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可13:1-13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瑪4:1-2上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詩98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帖後3:6-13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路21:5-19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shd w:val="clear" w:color="auto" w:fill="CCFF0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vMerge w:val="continue"/>
            <w:shd w:val="clear" w:color="auto" w:fill="00CC0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聖靈降臨期第廿七主日(綠)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番1:7, 12-18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詩90:1-8, (9-11) 12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帖前5:1-11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太25:14-30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但7:9-10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詩111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來13:20-21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可13:24-31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賽8:4-7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詩92:1-8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林前15:54-58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路19:11-27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666666" w:sz="6" w:space="0"/>
            <w:insideV w:val="outset" w:color="666666" w:sz="6" w:space="0"/>
          </w:tblBorders>
          <w:shd w:val="clear" w:color="auto" w:fill="CCFF0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02" w:type="dxa"/>
            <w:vMerge w:val="continue"/>
            <w:shd w:val="clear" w:color="auto" w:fill="CCFF02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2571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基督君王日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(教會年最後主日)(白)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結34:11-16, 20-24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詩95:1-7上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弗1:15-23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太25:31-46</w:t>
            </w:r>
          </w:p>
        </w:tc>
        <w:tc>
          <w:tcPr>
            <w:tcW w:w="1545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但7:13-14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詩93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啟1:4下-8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約18:33-37</w:t>
            </w:r>
          </w:p>
        </w:tc>
        <w:tc>
          <w:tcPr>
            <w:tcW w:w="1543" w:type="dxa"/>
            <w:shd w:val="clear" w:color="auto" w:fill="CCFF0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耶23:1-6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詩46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西1:11-20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路23:33-43</w:t>
            </w:r>
          </w:p>
        </w:tc>
      </w:tr>
    </w:tbl>
    <w:p/>
    <w:p>
      <w:r>
        <w:rPr>
          <w:rFonts w:hint="default"/>
        </w:rPr>
        <w:t>http://www.salem.org.hk/5sola/08_02_02.html</w:t>
      </w:r>
    </w:p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AB786"/>
    <w:multiLevelType w:val="multilevel"/>
    <w:tmpl w:val="59EAB78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59EAB791"/>
    <w:multiLevelType w:val="multilevel"/>
    <w:tmpl w:val="59EAB79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7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2017-10-21T02:54:12Z</dcterms:modified>
  <dc:title>三代經文的意義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